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0F1" w:rsidRPr="008110F1" w:rsidRDefault="008110F1" w:rsidP="008110F1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Uzajamna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baza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podataka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>: </w:t>
      </w:r>
      <w:r w:rsidRPr="008110F1">
        <w:rPr>
          <w:rFonts w:ascii="Times New Roman" w:eastAsia="Times New Roman" w:hAnsi="Times New Roman" w:cs="Times New Roman"/>
          <w:b/>
          <w:bCs/>
          <w:sz w:val="26"/>
          <w:szCs w:val="26"/>
        </w:rPr>
        <w:t>COBIB.RS</w:t>
      </w:r>
      <w:r w:rsidRPr="008110F1">
        <w:rPr>
          <w:rFonts w:ascii="Times New Roman" w:eastAsia="Times New Roman" w:hAnsi="Times New Roman" w:cs="Times New Roman"/>
          <w:sz w:val="26"/>
          <w:szCs w:val="26"/>
        </w:rPr>
        <w:t> - 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Uzajamna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bibliografsko-kataloška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baza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sz w:val="26"/>
          <w:szCs w:val="26"/>
        </w:rPr>
        <w:t>podataka</w:t>
      </w:r>
      <w:proofErr w:type="spellEnd"/>
      <w:r w:rsidRPr="008110F1">
        <w:rPr>
          <w:rFonts w:ascii="Times New Roman" w:eastAsia="Times New Roman" w:hAnsi="Times New Roman" w:cs="Times New Roman"/>
          <w:sz w:val="26"/>
          <w:szCs w:val="26"/>
        </w:rPr>
        <w:t xml:space="preserve"> COBIB.RS </w:t>
      </w:r>
      <w:r w:rsidRPr="008110F1">
        <w:rPr>
          <w:rFonts w:ascii="Times New Roman" w:eastAsia="Times New Roman" w:hAnsi="Times New Roman" w:cs="Times New Roman"/>
          <w:sz w:val="21"/>
          <w:szCs w:val="21"/>
        </w:rPr>
        <w:t xml:space="preserve">(Br. </w:t>
      </w:r>
      <w:proofErr w:type="spellStart"/>
      <w:proofErr w:type="gramStart"/>
      <w:r w:rsidRPr="008110F1">
        <w:rPr>
          <w:rFonts w:ascii="Times New Roman" w:eastAsia="Times New Roman" w:hAnsi="Times New Roman" w:cs="Times New Roman"/>
          <w:sz w:val="21"/>
          <w:szCs w:val="21"/>
        </w:rPr>
        <w:t>zapisa</w:t>
      </w:r>
      <w:proofErr w:type="spellEnd"/>
      <w:proofErr w:type="gramEnd"/>
      <w:r w:rsidRPr="008110F1">
        <w:rPr>
          <w:rFonts w:ascii="Times New Roman" w:eastAsia="Times New Roman" w:hAnsi="Times New Roman" w:cs="Times New Roman"/>
          <w:sz w:val="21"/>
          <w:szCs w:val="21"/>
        </w:rPr>
        <w:t>: 126.502)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b/>
          <w:bCs/>
          <w:color w:val="464646"/>
          <w:kern w:val="36"/>
          <w:sz w:val="36"/>
          <w:szCs w:val="36"/>
        </w:rPr>
        <w:t>Izabrani</w:t>
      </w:r>
      <w:proofErr w:type="spellEnd"/>
      <w:r w:rsidRPr="008110F1">
        <w:rPr>
          <w:rFonts w:ascii="Times New Roman" w:eastAsia="Times New Roman" w:hAnsi="Times New Roman" w:cs="Times New Roman"/>
          <w:b/>
          <w:bCs/>
          <w:color w:val="464646"/>
          <w:kern w:val="36"/>
          <w:sz w:val="36"/>
          <w:szCs w:val="36"/>
        </w:rPr>
        <w:t xml:space="preserve"> </w:t>
      </w:r>
      <w:proofErr w:type="spellStart"/>
      <w:r w:rsidRPr="008110F1">
        <w:rPr>
          <w:rFonts w:ascii="Times New Roman" w:eastAsia="Times New Roman" w:hAnsi="Times New Roman" w:cs="Times New Roman"/>
          <w:b/>
          <w:bCs/>
          <w:color w:val="464646"/>
          <w:kern w:val="36"/>
          <w:sz w:val="36"/>
          <w:szCs w:val="36"/>
        </w:rPr>
        <w:t>zapis</w:t>
      </w:r>
      <w:proofErr w:type="spellEnd"/>
      <w:r w:rsidRPr="008110F1">
        <w:rPr>
          <w:rFonts w:ascii="Times New Roman" w:eastAsia="Times New Roman" w:hAnsi="Times New Roman" w:cs="Times New Roman"/>
          <w:b/>
          <w:bCs/>
          <w:color w:val="464646"/>
          <w:kern w:val="36"/>
          <w:sz w:val="48"/>
          <w:szCs w:val="48"/>
        </w:rPr>
        <w:t> </w:t>
      </w:r>
      <w:proofErr w:type="spellStart"/>
      <w:r w:rsidRPr="008110F1">
        <w:rPr>
          <w:rFonts w:ascii="Times New Roman" w:eastAsia="Times New Roman" w:hAnsi="Times New Roman" w:cs="Times New Roman"/>
          <w:color w:val="464646"/>
          <w:kern w:val="36"/>
          <w:sz w:val="17"/>
          <w:szCs w:val="17"/>
        </w:rPr>
        <w:fldChar w:fldCharType="begin"/>
      </w:r>
      <w:r w:rsidRPr="008110F1">
        <w:rPr>
          <w:rFonts w:ascii="Times New Roman" w:eastAsia="Times New Roman" w:hAnsi="Times New Roman" w:cs="Times New Roman"/>
          <w:color w:val="464646"/>
          <w:kern w:val="36"/>
          <w:sz w:val="17"/>
          <w:szCs w:val="17"/>
        </w:rPr>
        <w:instrText xml:space="preserve"> HYPERLINK "javascript:void(0)" \o "Trajni link do izabranog zapisa" </w:instrText>
      </w:r>
      <w:r w:rsidRPr="008110F1">
        <w:rPr>
          <w:rFonts w:ascii="Times New Roman" w:eastAsia="Times New Roman" w:hAnsi="Times New Roman" w:cs="Times New Roman"/>
          <w:color w:val="464646"/>
          <w:kern w:val="36"/>
          <w:sz w:val="17"/>
          <w:szCs w:val="17"/>
        </w:rPr>
        <w:fldChar w:fldCharType="separate"/>
      </w:r>
      <w:r w:rsidRPr="008110F1">
        <w:rPr>
          <w:rFonts w:ascii="Times New Roman" w:eastAsia="Times New Roman" w:hAnsi="Times New Roman" w:cs="Times New Roman"/>
          <w:color w:val="000080"/>
          <w:kern w:val="36"/>
          <w:sz w:val="17"/>
          <w:szCs w:val="17"/>
          <w:u w:val="single"/>
        </w:rPr>
        <w:t>trajni</w:t>
      </w:r>
      <w:proofErr w:type="spellEnd"/>
      <w:r w:rsidRPr="008110F1">
        <w:rPr>
          <w:rFonts w:ascii="Times New Roman" w:eastAsia="Times New Roman" w:hAnsi="Times New Roman" w:cs="Times New Roman"/>
          <w:color w:val="000080"/>
          <w:kern w:val="36"/>
          <w:sz w:val="17"/>
          <w:szCs w:val="17"/>
          <w:u w:val="single"/>
        </w:rPr>
        <w:t xml:space="preserve"> link</w:t>
      </w:r>
      <w:r w:rsidRPr="008110F1">
        <w:rPr>
          <w:rFonts w:ascii="Times New Roman" w:eastAsia="Times New Roman" w:hAnsi="Times New Roman" w:cs="Times New Roman"/>
          <w:color w:val="464646"/>
          <w:kern w:val="36"/>
          <w:sz w:val="17"/>
          <w:szCs w:val="17"/>
        </w:rPr>
        <w:fldChar w:fldCharType="end"/>
      </w:r>
    </w:p>
    <w:p w:rsidR="008110F1" w:rsidRPr="008110F1" w:rsidRDefault="008110F1" w:rsidP="00811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0F1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8110F1">
        <w:rPr>
          <w:rFonts w:ascii="Times New Roman" w:eastAsia="Times New Roman" w:hAnsi="Times New Roman" w:cs="Times New Roman"/>
          <w:sz w:val="24"/>
          <w:szCs w:val="24"/>
        </w:rPr>
        <w:t>zapis</w:t>
      </w:r>
      <w:proofErr w:type="spellEnd"/>
      <w:proofErr w:type="gramEnd"/>
      <w:r w:rsidRPr="008110F1">
        <w:rPr>
          <w:rFonts w:ascii="Times New Roman" w:eastAsia="Times New Roman" w:hAnsi="Times New Roman" w:cs="Times New Roman"/>
          <w:sz w:val="24"/>
          <w:szCs w:val="24"/>
        </w:rPr>
        <w:t xml:space="preserve"> [1/1] </w:t>
      </w:r>
    </w:p>
    <w:tbl>
      <w:tblPr>
        <w:tblW w:w="13920" w:type="dxa"/>
        <w:tblInd w:w="225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1"/>
        <w:gridCol w:w="11389"/>
      </w:tblGrid>
      <w:tr w:rsidR="008110F1" w:rsidRPr="008110F1" w:rsidTr="008110F1">
        <w:tc>
          <w:tcPr>
            <w:tcW w:w="180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Autor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Konferencija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za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elektroniku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telekomunikacije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računarstvo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automatiku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i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24"/>
                  <w:szCs w:val="24"/>
                </w:rPr>
                <w:t>nuklear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...</w:t>
              </w:r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(50 ; 2006 ; Beograd)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Naslov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Zbornik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radova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Sv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. 4, [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Sekcije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Nuklerna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tehnika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tehnologija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Mikroelektronika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optoelektronika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Novi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materijali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Robotika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Edukacija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Studentski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radovi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/ 50. </w:t>
            </w:r>
            <w:proofErr w:type="spellStart"/>
            <w:proofErr w:type="gram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konferencija</w:t>
            </w:r>
            <w:proofErr w:type="spellEnd"/>
            <w:proofErr w:type="gram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[[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telekomunikacije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računarstvo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automatiku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nuklearnu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tehniku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- ETRAN, Beograd, 6-8. </w:t>
            </w:r>
            <w:proofErr w:type="spellStart"/>
            <w:proofErr w:type="gram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juna</w:t>
            </w:r>
            <w:proofErr w:type="spellEnd"/>
            <w:proofErr w:type="gram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2006. ; [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editori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editors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Miodrag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Milošević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[et al.]]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Ostali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naslovi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ETRAN 2006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Vrsta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/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sadržaj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F3DBC9C" wp14:editId="4E795548">
                  <wp:extent cx="152400" cy="152400"/>
                  <wp:effectExtent l="0" t="0" r="0" b="0"/>
                  <wp:docPr id="1" name="Picture 1" descr="type of mater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ype of mater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zbornik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radova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konferenciji</w:t>
            </w:r>
            <w:proofErr w:type="spellEnd"/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Jezik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srpski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engleski</w:t>
            </w:r>
            <w:proofErr w:type="spellEnd"/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Izdavanje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proizvodnja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Beograd :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Društvo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telekomunikacije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računarstvo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automatiku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nuklearnu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tehniku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Society for Electronics, Telecommunications, Computers, Automation and Nuclear Engineering, 2006 (Beograd :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Planeta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print)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Ostali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Milošević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Miodrag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9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Jakšić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, Zoran</w:t>
              </w:r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0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32"/>
                  <w:szCs w:val="32"/>
                </w:rPr>
                <w:t>Mitrović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32"/>
                  <w:szCs w:val="32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32"/>
                  <w:szCs w:val="32"/>
                </w:rPr>
                <w:t>Nebojša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b/>
                  <w:color w:val="000080"/>
                  <w:sz w:val="32"/>
                  <w:szCs w:val="32"/>
                </w:rPr>
                <w:t>, 1962-</w:t>
              </w:r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1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Potkonjak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Veljko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, 1951-</w:t>
              </w:r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2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Milovanović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,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Bratislav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3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Društvo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za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ETRAN</w:t>
              </w:r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(Beograd)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Fizički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opis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XXIII, 354 str</w:t>
            </w:r>
            <w:proofErr w:type="gram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. :</w:t>
            </w:r>
            <w:proofErr w:type="gram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ilustr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. ; 24 cm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Napomene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Radovi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srp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engl.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eziku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štampan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dvostubačno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Tiraž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</w: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Str. XX-XXIII: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Predgovor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Bratislav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Milovan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Bibliografija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rad  Abstracts 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Registar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ISBN</w:t>
            </w:r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ISBN 86-80509-61-2 (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broš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Predmetne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odrednice</w:t>
            </w:r>
            <w:proofErr w:type="spellEnd"/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Nuklearna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tehnika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5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Nuklearna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fizika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6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Jonizujuće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zračenje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7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Mikroelektronika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8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Optoelektronika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19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Tehnički</w:t>
              </w:r>
              <w:proofErr w:type="spellEnd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 xml:space="preserve"> </w:t>
              </w:r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materijali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20" w:history="1">
              <w:proofErr w:type="spellStart"/>
              <w:r w:rsidRPr="008110F1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</w:rPr>
                <w:t>Robotika</w:t>
              </w:r>
              <w:proofErr w:type="spellEnd"/>
            </w:hyperlink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 - </w:t>
            </w:r>
            <w:proofErr w:type="spellStart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"http://www.rs.cobiss.net/scripts/cobiss?ukaz=SEAL&amp;mode=5&amp;id=2315322450674688&amp;PF=SU&amp;term=%22%D0%97%D0%B1%D0%BE%D1%80%D0%BD%D0%B8%D1%86%D0%B8%22" </w:instrTex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110F1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</w:rPr>
              <w:t>Zbornici</w:t>
            </w:r>
            <w:proofErr w:type="spellEnd"/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UDK</w:t>
            </w:r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621.039(082)   621.3.049.7(082)    681.78(082)   66.017(082)    539.1(082)    </w:t>
            </w: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007.52(082)</w:t>
            </w:r>
          </w:p>
        </w:tc>
      </w:tr>
      <w:tr w:rsidR="008110F1" w:rsidRPr="008110F1" w:rsidTr="008110F1"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DEEDD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COBISS.RS-ID</w:t>
            </w:r>
          </w:p>
        </w:tc>
        <w:tc>
          <w:tcPr>
            <w:tcW w:w="0" w:type="auto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shd w:val="clear" w:color="auto" w:fill="FFFAF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10F1" w:rsidRPr="008110F1" w:rsidRDefault="008110F1" w:rsidP="0081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0F1">
              <w:rPr>
                <w:rFonts w:ascii="Times New Roman" w:eastAsia="Times New Roman" w:hAnsi="Times New Roman" w:cs="Times New Roman"/>
                <w:sz w:val="24"/>
                <w:szCs w:val="24"/>
              </w:rPr>
              <w:t>134580492</w:t>
            </w:r>
          </w:p>
        </w:tc>
      </w:tr>
    </w:tbl>
    <w:p w:rsidR="00EA7B55" w:rsidRDefault="00EA7B55" w:rsidP="008110F1">
      <w:pPr>
        <w:shd w:val="clear" w:color="auto" w:fill="FFFFFF"/>
        <w:spacing w:after="135" w:line="240" w:lineRule="auto"/>
      </w:pPr>
    </w:p>
    <w:sectPr w:rsidR="00EA7B55" w:rsidSect="008110F1">
      <w:pgSz w:w="16840" w:h="11907" w:orient="landscape" w:code="9"/>
      <w:pgMar w:top="284" w:right="289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A81"/>
    <w:multiLevelType w:val="multilevel"/>
    <w:tmpl w:val="FA74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F1"/>
    <w:rsid w:val="008110F1"/>
    <w:rsid w:val="00E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1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0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1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0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736">
                  <w:marLeft w:val="0"/>
                  <w:marRight w:val="225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48962">
                  <w:marLeft w:val="225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90753">
                  <w:marLeft w:val="0"/>
                  <w:marRight w:val="225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981355">
                  <w:marLeft w:val="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8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1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7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1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94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0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58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6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83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8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.cobiss.net/scripts/cobiss?ukaz=SEAL&amp;mode=5&amp;id=2315322450674688&amp;PF=AU&amp;term=%22%D0%9C%D0%B8%D0%BB%D0%BE%D1%88%D0%B5%D0%B2%D0%B8%D1%9B,%20%D0%9C%D0%B8%D0%BE%D0%B4%D1%80%D0%B0%D0%B3%22" TargetMode="External"/><Relationship Id="rId13" Type="http://schemas.openxmlformats.org/officeDocument/2006/relationships/hyperlink" Target="http://www.rs.cobiss.net/scripts/cobiss?ukaz=SEAL&amp;mode=5&amp;id=2315322450674688&amp;PF=CB&amp;term=%22%D0%94%D1%80%D1%83%D1%88%D1%82%D0%B2%D0%BE%20%D0%B7%D0%B0%20%D0%95%D0%A2%D0%A0%D0%90%D0%9D%22" TargetMode="External"/><Relationship Id="rId18" Type="http://schemas.openxmlformats.org/officeDocument/2006/relationships/hyperlink" Target="http://www.rs.cobiss.net/scripts/cobiss?ukaz=SEAL&amp;mode=5&amp;id=2315322450674688&amp;PF=SU&amp;term=%22%D0%9E%D0%BF%D1%82%D0%BE%D0%B5%D0%BB%D0%B5%D0%BA%D1%82%D1%80%D0%BE%D0%BD%D0%B8%D0%BA%D0%B0%22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hyperlink" Target="http://www.rs.cobiss.net/scripts/cobiss?ukaz=SEAL&amp;mode=5&amp;id=2315322450674688&amp;PF=AU&amp;term=%22%D0%9C%D0%B8%D0%BB%D0%BE%D0%B2%D0%B0%D0%BD%D0%BE%D0%B2%D0%B8%D1%9B,%20%D0%91%D1%80%D0%B0%D1%82%D0%B8%D1%81%D0%BB%D0%B0%D0%B2%22" TargetMode="External"/><Relationship Id="rId17" Type="http://schemas.openxmlformats.org/officeDocument/2006/relationships/hyperlink" Target="http://www.rs.cobiss.net/scripts/cobiss?ukaz=SEAL&amp;mode=5&amp;id=2315322450674688&amp;PF=SU&amp;term=%22%D0%9C%D0%B8%D0%BA%D1%80%D0%BE%D0%B5%D0%BB%D0%B5%D0%BA%D1%82%D1%80%D0%BE%D0%BD%D0%B8%D0%BA%D0%B0%2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.cobiss.net/scripts/cobiss?ukaz=SEAL&amp;mode=5&amp;id=2315322450674688&amp;PF=SU&amp;term=%22%D0%88%D0%BE%D0%BD%D0%B8%D0%B7%D1%83%D1%98%D1%83%D1%9B%D0%B5%20%D0%B7%D1%80%D0%B0%D1%87%D0%B5%D1%9A%D0%B5%22" TargetMode="External"/><Relationship Id="rId20" Type="http://schemas.openxmlformats.org/officeDocument/2006/relationships/hyperlink" Target="http://www.rs.cobiss.net/scripts/cobiss?ukaz=SEAL&amp;mode=5&amp;id=2315322450674688&amp;PF=SU&amp;term=%22%D0%A0%D0%BE%D0%B1%D0%BE%D1%82%D0%B8%D0%BA%D0%B0%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s.cobiss.net/scripts/cobiss?ukaz=SEAL&amp;mode=5&amp;id=2315322450674688&amp;PF=CB&amp;term=%22%D0%9A%D0%BE%D0%BD%D1%84%D0%B5%D1%80%D0%B5%D0%BD%D1%86%D0%B8%D1%98%D0%B0%20%D0%B7%D0%B0%20%D0%B5%D0%BB%D0%B5%D0%BA%D1%82%D1%80%D0%BE%D0%BD%D0%B8%D0%BA%D1%83,%20%D1%82%D0%B5%D0%BB%D0%B5%D0%BA%D0%BE%D0%BC%D1%83%D0%BD%D0%B8%D0%BA%D0%B0%D1%86%D0%B8%D1%98%D0%B5,%20%D1%80%D0%B0%D1%87%D1%83%D0%BD%D0%B0%D1%80%D1%81%D1%82%D0%B2%D0%BE,%20%D0%B0%D1%83%D1%82%D0%BE%D0%BC%D0%B0%D1%82%D0%B8%22" TargetMode="External"/><Relationship Id="rId11" Type="http://schemas.openxmlformats.org/officeDocument/2006/relationships/hyperlink" Target="http://www.rs.cobiss.net/scripts/cobiss?ukaz=SEAL&amp;mode=5&amp;id=2315322450674688&amp;PF=AU&amp;term=%22%D0%9F%D0%BE%D1%82%D0%BA%D0%BE%D1%9A%D0%B0%D0%BA,%20%D0%92%D0%B5%D1%99%D0%BA%D0%BE,%201951-%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.cobiss.net/scripts/cobiss?ukaz=SEAL&amp;mode=5&amp;id=2315322450674688&amp;PF=SU&amp;term=%22%D0%9D%D1%83%D0%BA%D0%BB%D0%B5%D0%B0%D1%80%D0%BD%D0%B0%20%D1%84%D0%B8%D0%B7%D0%B8%D0%BA%D0%B0%22" TargetMode="External"/><Relationship Id="rId10" Type="http://schemas.openxmlformats.org/officeDocument/2006/relationships/hyperlink" Target="http://www.rs.cobiss.net/scripts/cobiss?ukaz=SEAL&amp;mode=5&amp;id=2315322450674688&amp;PF=AU&amp;term=%22%D0%9C%D0%B8%D1%82%D1%80%D0%BE%D0%B2%D0%B8%D1%9B,%20%D0%9D%D0%B5%D0%B1%D0%BE%D1%98%D1%88%D0%B0,%201962-%22" TargetMode="External"/><Relationship Id="rId19" Type="http://schemas.openxmlformats.org/officeDocument/2006/relationships/hyperlink" Target="http://www.rs.cobiss.net/scripts/cobiss?ukaz=SEAL&amp;mode=5&amp;id=2315322450674688&amp;PF=SU&amp;term=%22%D0%A2%D0%B5%D1%85%D0%BD%D0%B8%D1%87%D0%BA%D0%B8%20%D0%BC%D0%B0%D1%82%D0%B5%D1%80%D0%B8%D1%98%D0%B0%D0%BB%D0%B8%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.cobiss.net/scripts/cobiss?ukaz=SEAL&amp;mode=5&amp;id=2315322450674688&amp;PF=AU&amp;term=%22%D0%88%D0%B0%D0%BA%D1%88%D0%B8%D1%9B,%20%D0%97%D0%BE%D1%80%D0%B0%D0%BD%22" TargetMode="External"/><Relationship Id="rId14" Type="http://schemas.openxmlformats.org/officeDocument/2006/relationships/hyperlink" Target="http://www.rs.cobiss.net/scripts/cobiss?ukaz=SEAL&amp;mode=5&amp;id=2315322450674688&amp;PF=SU&amp;term=%22%D0%9D%D1%83%D0%BA%D0%BB%D0%B5%D0%B0%D1%80%D0%BD%D0%B0%20%D1%82%D0%B5%D1%85%D0%BD%D0%B8%D0%BA%D0%B0%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</dc:creator>
  <cp:lastModifiedBy>DrNes</cp:lastModifiedBy>
  <cp:revision>1</cp:revision>
  <dcterms:created xsi:type="dcterms:W3CDTF">2016-12-04T22:19:00Z</dcterms:created>
  <dcterms:modified xsi:type="dcterms:W3CDTF">2016-12-04T22:25:00Z</dcterms:modified>
</cp:coreProperties>
</file>